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2AFE" w14:textId="77777777" w:rsidR="00191D0D" w:rsidRDefault="00191D0D">
      <w:pPr>
        <w:pStyle w:val="Teksttreci0"/>
        <w:spacing w:line="264" w:lineRule="exact"/>
        <w:ind w:right="420"/>
      </w:pPr>
    </w:p>
    <w:p w14:paraId="55E9C796" w14:textId="77777777" w:rsidR="003A2B15" w:rsidRDefault="003A2B15">
      <w:pPr>
        <w:pStyle w:val="Nagwek1Znak"/>
        <w:tabs>
          <w:tab w:val="left" w:leader="dot" w:pos="2788"/>
          <w:tab w:val="left" w:leader="dot" w:pos="3426"/>
        </w:tabs>
        <w:jc w:val="center"/>
        <w:rPr>
          <w:sz w:val="24"/>
          <w:szCs w:val="24"/>
        </w:rPr>
      </w:pPr>
      <w:bookmarkStart w:id="0" w:name="bookmark01"/>
    </w:p>
    <w:p w14:paraId="7F92225E" w14:textId="0470A067" w:rsidR="00191D0D" w:rsidRPr="003A2B15" w:rsidRDefault="00000000">
      <w:pPr>
        <w:pStyle w:val="Nagwek1Znak"/>
        <w:tabs>
          <w:tab w:val="left" w:leader="dot" w:pos="2788"/>
          <w:tab w:val="left" w:leader="dot" w:pos="3426"/>
        </w:tabs>
        <w:jc w:val="center"/>
        <w:rPr>
          <w:sz w:val="28"/>
          <w:szCs w:val="28"/>
        </w:rPr>
      </w:pPr>
      <w:r w:rsidRPr="003A2B15">
        <w:rPr>
          <w:sz w:val="28"/>
          <w:szCs w:val="28"/>
        </w:rPr>
        <w:t xml:space="preserve">Zarządzenie </w:t>
      </w:r>
      <w:r w:rsidR="003A2B15">
        <w:rPr>
          <w:sz w:val="28"/>
          <w:szCs w:val="28"/>
        </w:rPr>
        <w:t>N</w:t>
      </w:r>
      <w:r w:rsidRPr="003A2B15">
        <w:rPr>
          <w:sz w:val="28"/>
          <w:szCs w:val="28"/>
        </w:rPr>
        <w:t xml:space="preserve">r </w:t>
      </w:r>
      <w:r w:rsidR="005E46DE">
        <w:rPr>
          <w:sz w:val="28"/>
          <w:szCs w:val="28"/>
        </w:rPr>
        <w:t>1</w:t>
      </w:r>
      <w:r w:rsidR="00C55757">
        <w:rPr>
          <w:sz w:val="28"/>
          <w:szCs w:val="28"/>
        </w:rPr>
        <w:t>4</w:t>
      </w:r>
      <w:r w:rsidRPr="003A2B15">
        <w:rPr>
          <w:sz w:val="28"/>
          <w:szCs w:val="28"/>
        </w:rPr>
        <w:t>/202</w:t>
      </w:r>
      <w:r w:rsidR="00E03810" w:rsidRPr="003A2B15">
        <w:rPr>
          <w:sz w:val="28"/>
          <w:szCs w:val="28"/>
        </w:rPr>
        <w:t>6</w:t>
      </w:r>
      <w:r w:rsidRPr="003A2B15">
        <w:rPr>
          <w:sz w:val="28"/>
          <w:szCs w:val="28"/>
        </w:rPr>
        <w:t xml:space="preserve"> r.</w:t>
      </w:r>
      <w:bookmarkEnd w:id="0"/>
    </w:p>
    <w:p w14:paraId="243D7705" w14:textId="77777777" w:rsidR="00191D0D" w:rsidRPr="003A2B15" w:rsidRDefault="00000000">
      <w:pPr>
        <w:pStyle w:val="Nagwek1Znak"/>
        <w:keepNext/>
        <w:keepLines/>
        <w:spacing w:before="0" w:after="29"/>
        <w:ind w:left="20"/>
        <w:jc w:val="center"/>
        <w:rPr>
          <w:sz w:val="28"/>
          <w:szCs w:val="28"/>
        </w:rPr>
      </w:pPr>
      <w:r w:rsidRPr="003A2B15">
        <w:rPr>
          <w:sz w:val="28"/>
          <w:szCs w:val="28"/>
        </w:rPr>
        <w:t xml:space="preserve">Dyrektora Centrum Rekreacji Nieporęt </w:t>
      </w:r>
    </w:p>
    <w:p w14:paraId="650BD2DB" w14:textId="4BDC6287" w:rsidR="00191D0D" w:rsidRPr="003A2B15" w:rsidRDefault="00000000">
      <w:pPr>
        <w:pStyle w:val="Nagwek1Znak"/>
        <w:spacing w:before="0" w:after="314"/>
        <w:ind w:left="20"/>
        <w:jc w:val="center"/>
        <w:rPr>
          <w:sz w:val="28"/>
          <w:szCs w:val="28"/>
        </w:rPr>
      </w:pPr>
      <w:bookmarkStart w:id="1" w:name="bookmark11"/>
      <w:r w:rsidRPr="003A2B15">
        <w:rPr>
          <w:sz w:val="28"/>
          <w:szCs w:val="28"/>
        </w:rPr>
        <w:t>z dnia</w:t>
      </w:r>
      <w:bookmarkEnd w:id="1"/>
      <w:r w:rsidRPr="003A2B15">
        <w:rPr>
          <w:sz w:val="28"/>
          <w:szCs w:val="28"/>
        </w:rPr>
        <w:t xml:space="preserve"> </w:t>
      </w:r>
      <w:r w:rsidR="00C55757">
        <w:rPr>
          <w:sz w:val="28"/>
          <w:szCs w:val="28"/>
        </w:rPr>
        <w:t>10</w:t>
      </w:r>
      <w:r w:rsidRPr="003A2B15">
        <w:rPr>
          <w:sz w:val="28"/>
          <w:szCs w:val="28"/>
        </w:rPr>
        <w:t>.0</w:t>
      </w:r>
      <w:r w:rsidR="00C55757">
        <w:rPr>
          <w:sz w:val="28"/>
          <w:szCs w:val="28"/>
        </w:rPr>
        <w:t>8</w:t>
      </w:r>
      <w:r w:rsidRPr="003A2B15">
        <w:rPr>
          <w:sz w:val="28"/>
          <w:szCs w:val="28"/>
        </w:rPr>
        <w:t>.202</w:t>
      </w:r>
      <w:r w:rsidR="00E03810" w:rsidRPr="003A2B15">
        <w:rPr>
          <w:sz w:val="28"/>
          <w:szCs w:val="28"/>
        </w:rPr>
        <w:t>6</w:t>
      </w:r>
      <w:r w:rsidRPr="003A2B15">
        <w:rPr>
          <w:sz w:val="28"/>
          <w:szCs w:val="28"/>
        </w:rPr>
        <w:t xml:space="preserve"> r.</w:t>
      </w:r>
    </w:p>
    <w:p w14:paraId="11A505CF" w14:textId="77777777" w:rsidR="00191D0D" w:rsidRDefault="00191D0D">
      <w:pPr>
        <w:pStyle w:val="Nagwek1Znak"/>
        <w:spacing w:before="0" w:after="314"/>
        <w:ind w:left="20"/>
        <w:jc w:val="center"/>
        <w:rPr>
          <w:sz w:val="24"/>
          <w:szCs w:val="24"/>
        </w:rPr>
      </w:pPr>
    </w:p>
    <w:p w14:paraId="02DC9F69" w14:textId="78977BEF" w:rsidR="00191D0D" w:rsidRPr="00D91E22" w:rsidRDefault="00000000" w:rsidP="00D91E22">
      <w:pPr>
        <w:pStyle w:val="Teksttreci0"/>
        <w:keepNext/>
        <w:keepLines/>
        <w:shd w:val="clear" w:color="auto" w:fill="auto"/>
        <w:spacing w:line="240" w:lineRule="auto"/>
        <w:ind w:left="20" w:right="20"/>
        <w:rPr>
          <w:b/>
          <w:bCs/>
        </w:rPr>
      </w:pPr>
      <w:bookmarkStart w:id="2" w:name="bookmark21"/>
      <w:r>
        <w:t xml:space="preserve">w sprawie ogłoszenia naboru na wolne stanowisko kierownicze  urzędnicze </w:t>
      </w:r>
      <w:bookmarkEnd w:id="2"/>
      <w:r w:rsidR="00D91E22" w:rsidRPr="005D0E7F">
        <w:rPr>
          <w:b/>
          <w:bCs/>
        </w:rPr>
        <w:t>Główna/y  Księgowa/y</w:t>
      </w:r>
      <w:r>
        <w:t>.</w:t>
      </w:r>
    </w:p>
    <w:p w14:paraId="64DC1E03" w14:textId="2A5130E2" w:rsidR="00191D0D" w:rsidRDefault="00000000">
      <w:pPr>
        <w:pStyle w:val="Teksttreci0"/>
        <w:spacing w:after="186"/>
        <w:ind w:right="260"/>
        <w:jc w:val="both"/>
      </w:pPr>
      <w:r>
        <w:t>Na podstawie art.7 pkt 4 i art. 11 ustawy z dnia 21 listopada 2008r. o pracownikach samorządowych (t.j. Dz. U. z 20</w:t>
      </w:r>
      <w:r w:rsidR="00E03810">
        <w:t>24</w:t>
      </w:r>
      <w:r>
        <w:t>r. poz. 1</w:t>
      </w:r>
      <w:r w:rsidR="00E03810">
        <w:t>135</w:t>
      </w:r>
      <w:r>
        <w:t>) zarządza się, co następuje:</w:t>
      </w:r>
    </w:p>
    <w:p w14:paraId="6B785300" w14:textId="77777777" w:rsidR="00191D0D" w:rsidRDefault="00000000">
      <w:pPr>
        <w:pStyle w:val="Teksttreci0"/>
        <w:spacing w:after="186"/>
        <w:ind w:left="20" w:right="260"/>
        <w:jc w:val="both"/>
      </w:pPr>
      <w:r>
        <w:t>§ 1. Ogłosić nabór na wolne stanowisko kierownicze urzędnicze głównego księgowego.</w:t>
      </w:r>
    </w:p>
    <w:p w14:paraId="021505CA" w14:textId="77777777" w:rsidR="00191D0D" w:rsidRDefault="00000000">
      <w:pPr>
        <w:pStyle w:val="Teksttreci0"/>
        <w:spacing w:after="116" w:line="293" w:lineRule="exact"/>
        <w:ind w:left="20" w:right="260"/>
        <w:jc w:val="both"/>
      </w:pPr>
      <w:r>
        <w:t>§ 2. Treść ogłoszenia o naborze kandydatów na stanowisko określone w § 1 określa załącznik do zarządzenia.</w:t>
      </w:r>
    </w:p>
    <w:p w14:paraId="7B8BC150" w14:textId="77777777" w:rsidR="00191D0D" w:rsidRDefault="00000000">
      <w:pPr>
        <w:pStyle w:val="Teksttreci0"/>
        <w:spacing w:after="182" w:line="298" w:lineRule="exact"/>
        <w:ind w:left="20" w:right="260"/>
        <w:jc w:val="both"/>
      </w:pPr>
      <w:r>
        <w:t xml:space="preserve">§ 3. Treść ogłoszenia, o którym mowa w § 2 umieszcza się na </w:t>
      </w:r>
      <w:hyperlink r:id="rId5">
        <w:r w:rsidR="00191D0D">
          <w:rPr>
            <w:rStyle w:val="czeinternetowe"/>
          </w:rPr>
          <w:t>www.bip.cr.nieporet.pl</w:t>
        </w:r>
      </w:hyperlink>
      <w:r>
        <w:t xml:space="preserve"> i na tablicy ogłoszeń Centrum Rekreacji Nieporęt.</w:t>
      </w:r>
    </w:p>
    <w:p w14:paraId="3B841D57" w14:textId="041C31BC" w:rsidR="00191D0D" w:rsidRDefault="00000000">
      <w:pPr>
        <w:pStyle w:val="Teksttreci0"/>
        <w:spacing w:after="182" w:line="298" w:lineRule="exact"/>
        <w:ind w:left="20" w:right="260"/>
        <w:jc w:val="both"/>
      </w:pPr>
      <w:r>
        <w:t xml:space="preserve">§ 4. Wykonanie zarządzenia powierza się </w:t>
      </w:r>
      <w:r w:rsidR="00E03810">
        <w:t>Głównemu specjaliści</w:t>
      </w:r>
      <w:r w:rsidR="005E46DE">
        <w:t>e</w:t>
      </w:r>
      <w:r w:rsidR="00E03810">
        <w:t xml:space="preserve"> </w:t>
      </w:r>
      <w:r>
        <w:t xml:space="preserve">ds. kadr i </w:t>
      </w:r>
      <w:r w:rsidR="00E03810">
        <w:t xml:space="preserve">płac oraz </w:t>
      </w:r>
      <w:r>
        <w:t>księgowości.</w:t>
      </w:r>
    </w:p>
    <w:p w14:paraId="56666626" w14:textId="77777777" w:rsidR="00191D0D" w:rsidRDefault="00000000">
      <w:pPr>
        <w:pStyle w:val="Teksttreci0"/>
        <w:spacing w:after="1036" w:line="220" w:lineRule="exact"/>
        <w:ind w:left="20"/>
        <w:jc w:val="both"/>
      </w:pPr>
      <w:r>
        <w:rPr>
          <w:rStyle w:val="TeksttreciPogrubienie"/>
          <w:b w:val="0"/>
          <w:bCs w:val="0"/>
        </w:rPr>
        <w:t>§ 5.</w:t>
      </w:r>
      <w:r>
        <w:t xml:space="preserve"> Zarządzenie wchodzi w życie z dniem podpisania.</w:t>
      </w:r>
    </w:p>
    <w:sectPr w:rsidR="00191D0D">
      <w:pgSz w:w="11906" w:h="16838"/>
      <w:pgMar w:top="889" w:right="1067" w:bottom="1619" w:left="114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B77D2"/>
    <w:multiLevelType w:val="multilevel"/>
    <w:tmpl w:val="08D63ED2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2154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D0D"/>
    <w:rsid w:val="00191D0D"/>
    <w:rsid w:val="001D6A62"/>
    <w:rsid w:val="003571B7"/>
    <w:rsid w:val="00370D81"/>
    <w:rsid w:val="003A2B15"/>
    <w:rsid w:val="005E46DE"/>
    <w:rsid w:val="008B7C95"/>
    <w:rsid w:val="00986516"/>
    <w:rsid w:val="00C064EC"/>
    <w:rsid w:val="00C55757"/>
    <w:rsid w:val="00CC317D"/>
    <w:rsid w:val="00D91E22"/>
    <w:rsid w:val="00E03810"/>
    <w:rsid w:val="00E51D23"/>
    <w:rsid w:val="00FA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0AC6"/>
  <w15:docId w15:val="{CDAE0B4F-C2D3-48BE-8827-21DA1F7B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  <w:sz w:val="24"/>
    </w:rPr>
  </w:style>
  <w:style w:type="paragraph" w:styleId="Nagwek1">
    <w:name w:val="heading 1"/>
    <w:basedOn w:val="Nagwek"/>
    <w:next w:val="Tekstpodstawowy"/>
    <w:link w:val="Nagwek1Znak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Nagwek10">
    <w:name w:val="Nagłówek #1_"/>
    <w:basedOn w:val="Domylnaczcionkaakapitu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Teksttreci1">
    <w:name w:val="Tekst treści"/>
    <w:basedOn w:val="Teksttreci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  <w:u w:val="single"/>
      <w:lang w:val="en-US"/>
    </w:rPr>
  </w:style>
  <w:style w:type="character" w:customStyle="1" w:styleId="TeksttreciPogrubienie">
    <w:name w:val="Tekst treści + Pogrubienie"/>
    <w:basedOn w:val="Teksttreci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Znakinumeracji">
    <w:name w:val="Znaki numeracji"/>
    <w:qFormat/>
  </w:style>
  <w:style w:type="character" w:customStyle="1" w:styleId="Odwiedzoneczeinternetowe">
    <w:name w:val="Odwiedzone łącze internetowe"/>
    <w:rPr>
      <w:color w:val="80000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Teksttreci0">
    <w:name w:val="Tekst treści"/>
    <w:basedOn w:val="Normalny"/>
    <w:link w:val="Teksttreci"/>
    <w:qFormat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Znak">
    <w:name w:val="Nagłówek 1 Znak"/>
    <w:basedOn w:val="Normalny"/>
    <w:link w:val="Nagwek1"/>
    <w:qFormat/>
    <w:pPr>
      <w:shd w:val="clear" w:color="auto" w:fill="FFFFFF"/>
      <w:spacing w:before="240" w:line="26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qFormat/>
    <w:pPr>
      <w:shd w:val="clear" w:color="auto" w:fill="FFFFFF"/>
      <w:spacing w:before="180" w:after="1440" w:line="230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awartoramki">
    <w:name w:val="Zawartość ramki"/>
    <w:basedOn w:val="Normalny"/>
    <w:qFormat/>
  </w:style>
  <w:style w:type="paragraph" w:customStyle="1" w:styleId="NormalnyWeb1">
    <w:name w:val="Normalny (Web)1"/>
    <w:basedOn w:val="Normalny"/>
    <w:qFormat/>
    <w:pPr>
      <w:suppressAutoHyphens/>
      <w:spacing w:before="100" w:after="119" w:line="100" w:lineRule="atLeast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cr.nieporet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123</Words>
  <Characters>739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Madej</dc:creator>
  <dc:description/>
  <cp:lastModifiedBy>Edyta Marasek</cp:lastModifiedBy>
  <cp:revision>17</cp:revision>
  <cp:lastPrinted>2026-05-14T11:03:00Z</cp:lastPrinted>
  <dcterms:created xsi:type="dcterms:W3CDTF">2020-07-13T14:35:00Z</dcterms:created>
  <dcterms:modified xsi:type="dcterms:W3CDTF">2026-08-10T09:22:00Z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